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218677" w14:textId="77777777" w:rsidR="005D6678" w:rsidRPr="00745FB6" w:rsidRDefault="005D6678" w:rsidP="005D6678">
      <w:pPr>
        <w:pStyle w:val="Header"/>
        <w:jc w:val="center"/>
        <w:rPr>
          <w:b/>
          <w:color w:val="60A5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FB6">
        <w:rPr>
          <w:b/>
          <w:color w:val="60A5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Health and Safety News Item</w:t>
      </w:r>
    </w:p>
    <w:p w14:paraId="749E556D" w14:textId="580296DB" w:rsidR="001E09B4" w:rsidRPr="002E7474" w:rsidRDefault="009B0F43">
      <w:pPr>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w:t>
      </w:r>
      <w:r w:rsidR="00680A95" w:rsidRPr="002E7474">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585489">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680A95" w:rsidRPr="002E7474">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585489">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Canopy/shelter loose fixings - </w:t>
      </w:r>
      <w:r w:rsidR="00680A95" w:rsidRPr="002E7474">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Happened</w:t>
      </w:r>
    </w:p>
    <w:p w14:paraId="785C35C8" w14:textId="3FE0339E" w:rsidR="009834D7" w:rsidRDefault="00794104" w:rsidP="00794104">
      <w:pPr>
        <w:pStyle w:val="paragraph"/>
        <w:rPr>
          <w:rFonts w:ascii="Arial" w:hAnsi="Arial" w:cs="Arial"/>
        </w:rPr>
      </w:pPr>
      <w:r w:rsidRPr="00794104">
        <w:rPr>
          <w:rFonts w:ascii="Arial" w:hAnsi="Arial" w:cs="Arial"/>
        </w:rPr>
        <w:t>Following a recent site visit</w:t>
      </w:r>
      <w:r w:rsidR="00633FB1">
        <w:rPr>
          <w:rFonts w:ascii="Arial" w:hAnsi="Arial" w:cs="Arial"/>
        </w:rPr>
        <w:t>,</w:t>
      </w:r>
      <w:r w:rsidRPr="00794104">
        <w:rPr>
          <w:rFonts w:ascii="Arial" w:hAnsi="Arial" w:cs="Arial"/>
        </w:rPr>
        <w:t xml:space="preserve"> a surveyor encountered an issue with</w:t>
      </w:r>
      <w:r w:rsidR="003F654A">
        <w:rPr>
          <w:rFonts w:ascii="Arial" w:hAnsi="Arial" w:cs="Arial"/>
        </w:rPr>
        <w:t xml:space="preserve"> the</w:t>
      </w:r>
      <w:r w:rsidRPr="00794104">
        <w:rPr>
          <w:rFonts w:ascii="Arial" w:hAnsi="Arial" w:cs="Arial"/>
        </w:rPr>
        <w:t xml:space="preserve"> shelter / canopy at a Norfolk school. The issue was initially flagged up by a </w:t>
      </w:r>
      <w:r w:rsidR="003F654A">
        <w:rPr>
          <w:rFonts w:ascii="Arial" w:hAnsi="Arial" w:cs="Arial"/>
        </w:rPr>
        <w:t>c</w:t>
      </w:r>
      <w:r w:rsidRPr="00794104">
        <w:rPr>
          <w:rFonts w:ascii="Arial" w:hAnsi="Arial" w:cs="Arial"/>
        </w:rPr>
        <w:t xml:space="preserve">ontractor who walked under an external shelter and found a fixing on the floor. </w:t>
      </w:r>
      <w:r w:rsidR="00E571B7">
        <w:rPr>
          <w:rFonts w:ascii="Arial" w:hAnsi="Arial" w:cs="Arial"/>
        </w:rPr>
        <w:t>On inspection it was found that</w:t>
      </w:r>
      <w:r w:rsidR="00AA012B">
        <w:rPr>
          <w:rFonts w:ascii="Arial" w:hAnsi="Arial" w:cs="Arial"/>
        </w:rPr>
        <w:t xml:space="preserve"> </w:t>
      </w:r>
      <w:r w:rsidR="00E571B7">
        <w:rPr>
          <w:rFonts w:ascii="Arial" w:hAnsi="Arial" w:cs="Arial"/>
        </w:rPr>
        <w:t>a</w:t>
      </w:r>
      <w:r w:rsidRPr="00794104">
        <w:rPr>
          <w:rFonts w:ascii="Arial" w:hAnsi="Arial" w:cs="Arial"/>
        </w:rPr>
        <w:t xml:space="preserve"> nut had become detached from the bolt that </w:t>
      </w:r>
      <w:r w:rsidR="00916939">
        <w:rPr>
          <w:rFonts w:ascii="Arial" w:hAnsi="Arial" w:cs="Arial"/>
        </w:rPr>
        <w:t xml:space="preserve">holds </w:t>
      </w:r>
      <w:r w:rsidRPr="00794104">
        <w:rPr>
          <w:rFonts w:ascii="Arial" w:hAnsi="Arial" w:cs="Arial"/>
        </w:rPr>
        <w:t xml:space="preserve">a steel strut in position. The bolt had also partially worked its way out of the steelwork and the section was close to failing. Upon further inspection it found that several other fixings were </w:t>
      </w:r>
      <w:r w:rsidR="005F37D6">
        <w:rPr>
          <w:rFonts w:ascii="Arial" w:hAnsi="Arial" w:cs="Arial"/>
        </w:rPr>
        <w:t xml:space="preserve">also </w:t>
      </w:r>
      <w:r w:rsidRPr="00794104">
        <w:rPr>
          <w:rFonts w:ascii="Arial" w:hAnsi="Arial" w:cs="Arial"/>
        </w:rPr>
        <w:t xml:space="preserve">loose. </w:t>
      </w:r>
      <w:r w:rsidR="00ED35EF">
        <w:rPr>
          <w:rFonts w:ascii="Arial" w:hAnsi="Arial" w:cs="Arial"/>
        </w:rPr>
        <w:t>T</w:t>
      </w:r>
      <w:r w:rsidR="00ED35EF" w:rsidRPr="00794104">
        <w:rPr>
          <w:rFonts w:ascii="Arial" w:hAnsi="Arial" w:cs="Arial"/>
        </w:rPr>
        <w:t xml:space="preserve">he failure </w:t>
      </w:r>
      <w:r w:rsidR="00ED35EF">
        <w:rPr>
          <w:rFonts w:ascii="Arial" w:hAnsi="Arial" w:cs="Arial"/>
        </w:rPr>
        <w:t xml:space="preserve">of these parts </w:t>
      </w:r>
      <w:r w:rsidR="00ED35EF" w:rsidRPr="00794104">
        <w:rPr>
          <w:rFonts w:ascii="Arial" w:hAnsi="Arial" w:cs="Arial"/>
        </w:rPr>
        <w:t xml:space="preserve">could have resulted in </w:t>
      </w:r>
      <w:r w:rsidR="00ED35EF">
        <w:rPr>
          <w:rFonts w:ascii="Arial" w:hAnsi="Arial" w:cs="Arial"/>
        </w:rPr>
        <w:t>the structures</w:t>
      </w:r>
      <w:r w:rsidR="00ED35EF" w:rsidRPr="00794104">
        <w:rPr>
          <w:rFonts w:ascii="Arial" w:hAnsi="Arial" w:cs="Arial"/>
        </w:rPr>
        <w:t xml:space="preserve"> collapse</w:t>
      </w:r>
      <w:r w:rsidR="00633FB1">
        <w:rPr>
          <w:rFonts w:ascii="Arial" w:hAnsi="Arial" w:cs="Arial"/>
        </w:rPr>
        <w:t>.</w:t>
      </w:r>
      <w:r w:rsidR="004B651F">
        <w:rPr>
          <w:rFonts w:ascii="Arial" w:hAnsi="Arial" w:cs="Arial"/>
        </w:rPr>
        <w:t xml:space="preserve">     </w:t>
      </w:r>
    </w:p>
    <w:p w14:paraId="05998D33" w14:textId="2A14BB25" w:rsidR="00794104" w:rsidRDefault="004B651F" w:rsidP="00794104">
      <w:pPr>
        <w:pStyle w:val="paragraph"/>
        <w:rPr>
          <w:rFonts w:ascii="Arial" w:hAnsi="Arial" w:cs="Arial"/>
        </w:rPr>
      </w:pPr>
      <w:r>
        <w:rPr>
          <w:rFonts w:ascii="Arial" w:hAnsi="Arial" w:cs="Arial"/>
        </w:rPr>
        <w:t xml:space="preserve">                                                        </w:t>
      </w:r>
      <w:r w:rsidR="00794104" w:rsidRPr="00794104">
        <w:rPr>
          <w:rFonts w:ascii="Arial" w:hAnsi="Arial" w:cs="Arial"/>
        </w:rPr>
        <w:t> </w:t>
      </w:r>
      <w:r>
        <w:rPr>
          <w:rFonts w:ascii="Arial" w:hAnsi="Arial" w:cs="Arial"/>
          <w:noProof/>
        </w:rPr>
        <w:drawing>
          <wp:inline distT="0" distB="0" distL="0" distR="0" wp14:anchorId="5FA29514" wp14:editId="00FD6D35">
            <wp:extent cx="4321431" cy="2804160"/>
            <wp:effectExtent l="0" t="0" r="3175" b="0"/>
            <wp:docPr id="672491652" name="Picture 2" descr="photograph of can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91652" name="Picture 2" descr="photograph of canopy"/>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a:fillRect/>
                    </a:stretch>
                  </pic:blipFill>
                  <pic:spPr bwMode="auto">
                    <a:xfrm>
                      <a:off x="0" y="0"/>
                      <a:ext cx="4344162" cy="2818910"/>
                    </a:xfrm>
                    <a:prstGeom prst="rect">
                      <a:avLst/>
                    </a:prstGeom>
                    <a:noFill/>
                    <a:ln>
                      <a:noFill/>
                    </a:ln>
                    <a:extLst>
                      <a:ext uri="{53640926-AAD7-44D8-BBD7-CCE9431645EC}">
                        <a14:shadowObscured xmlns:a14="http://schemas.microsoft.com/office/drawing/2010/main"/>
                      </a:ext>
                    </a:extLst>
                  </pic:spPr>
                </pic:pic>
              </a:graphicData>
            </a:graphic>
          </wp:inline>
        </w:drawing>
      </w:r>
    </w:p>
    <w:p w14:paraId="5C31ED15" w14:textId="77777777" w:rsidR="009834D7" w:rsidRDefault="009834D7" w:rsidP="00794104">
      <w:pPr>
        <w:pStyle w:val="paragraph"/>
        <w:rPr>
          <w:rFonts w:ascii="Arial" w:hAnsi="Arial" w:cs="Arial"/>
        </w:rPr>
      </w:pPr>
    </w:p>
    <w:p w14:paraId="1381D44A" w14:textId="77777777" w:rsidR="005D6678" w:rsidRPr="00745FB6" w:rsidRDefault="005D6678" w:rsidP="00A67ED5">
      <w:pPr>
        <w:pStyle w:val="Header"/>
        <w:jc w:val="center"/>
        <w:rPr>
          <w:b/>
          <w:color w:val="60A5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FB6">
        <w:rPr>
          <w:b/>
          <w:color w:val="60A5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Health and Safety News Item</w:t>
      </w:r>
    </w:p>
    <w:p w14:paraId="5713598C" w14:textId="7745E37B" w:rsidR="00CC39FE" w:rsidRDefault="009138F6" w:rsidP="004600ED">
      <w:pPr>
        <w:rPr>
          <w:rFonts w:ascii="Arial" w:hAnsi="Arial" w:cs="Arial"/>
          <w:sz w:val="24"/>
          <w:szCs w:val="24"/>
        </w:rPr>
      </w:pPr>
      <w:r w:rsidRPr="004600ED">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Photographs</w:t>
      </w:r>
    </w:p>
    <w:p w14:paraId="02AEF306" w14:textId="443A5970" w:rsidR="00BF4D82" w:rsidRDefault="00A13FD2" w:rsidP="00BF4D82">
      <w:pPr>
        <w:pStyle w:val="ListParagraph"/>
        <w:numPr>
          <w:ilvl w:val="0"/>
          <w:numId w:val="3"/>
        </w:numPr>
        <w:rPr>
          <w:rFonts w:ascii="Arial" w:hAnsi="Arial" w:cs="Arial"/>
          <w:sz w:val="24"/>
          <w:szCs w:val="24"/>
        </w:rPr>
      </w:pPr>
      <w:r>
        <w:rPr>
          <w:rFonts w:ascii="Arial" w:hAnsi="Arial" w:cs="Arial"/>
          <w:sz w:val="24"/>
          <w:szCs w:val="24"/>
        </w:rPr>
        <w:t xml:space="preserve">Bolt </w:t>
      </w:r>
      <w:r w:rsidR="003D5580">
        <w:rPr>
          <w:rFonts w:ascii="Arial" w:hAnsi="Arial" w:cs="Arial"/>
          <w:sz w:val="24"/>
          <w:szCs w:val="24"/>
        </w:rPr>
        <w:t>holding st</w:t>
      </w:r>
      <w:r w:rsidR="0094565D">
        <w:rPr>
          <w:rFonts w:ascii="Arial" w:hAnsi="Arial" w:cs="Arial"/>
          <w:sz w:val="24"/>
          <w:szCs w:val="24"/>
        </w:rPr>
        <w:t>eel strut in place</w:t>
      </w:r>
      <w:r w:rsidR="00F26012">
        <w:rPr>
          <w:rFonts w:ascii="Arial" w:hAnsi="Arial" w:cs="Arial"/>
          <w:sz w:val="24"/>
          <w:szCs w:val="24"/>
        </w:rPr>
        <w:t xml:space="preserve"> – </w:t>
      </w:r>
      <w:r w:rsidR="004E37E8">
        <w:rPr>
          <w:rFonts w:ascii="Arial" w:hAnsi="Arial" w:cs="Arial"/>
          <w:sz w:val="24"/>
          <w:szCs w:val="24"/>
        </w:rPr>
        <w:t>bolt ha</w:t>
      </w:r>
      <w:r w:rsidR="00D81141">
        <w:rPr>
          <w:rFonts w:ascii="Arial" w:hAnsi="Arial" w:cs="Arial"/>
          <w:sz w:val="24"/>
          <w:szCs w:val="24"/>
        </w:rPr>
        <w:t>d</w:t>
      </w:r>
      <w:r w:rsidR="004E37E8">
        <w:rPr>
          <w:rFonts w:ascii="Arial" w:hAnsi="Arial" w:cs="Arial"/>
          <w:sz w:val="24"/>
          <w:szCs w:val="24"/>
        </w:rPr>
        <w:t xml:space="preserve"> </w:t>
      </w:r>
      <w:r w:rsidR="00741B48">
        <w:rPr>
          <w:rFonts w:ascii="Arial" w:hAnsi="Arial" w:cs="Arial"/>
          <w:sz w:val="24"/>
          <w:szCs w:val="24"/>
        </w:rPr>
        <w:t xml:space="preserve">worked loose </w:t>
      </w:r>
      <w:r w:rsidR="004E37E8">
        <w:rPr>
          <w:rFonts w:ascii="Arial" w:hAnsi="Arial" w:cs="Arial"/>
          <w:sz w:val="24"/>
          <w:szCs w:val="24"/>
        </w:rPr>
        <w:t xml:space="preserve">from </w:t>
      </w:r>
      <w:r w:rsidR="00D81141">
        <w:rPr>
          <w:rFonts w:ascii="Arial" w:hAnsi="Arial" w:cs="Arial"/>
          <w:sz w:val="24"/>
          <w:szCs w:val="24"/>
        </w:rPr>
        <w:t xml:space="preserve">the </w:t>
      </w:r>
      <w:r w:rsidR="004E37E8">
        <w:rPr>
          <w:rFonts w:ascii="Arial" w:hAnsi="Arial" w:cs="Arial"/>
          <w:sz w:val="24"/>
          <w:szCs w:val="24"/>
        </w:rPr>
        <w:t>structure.</w:t>
      </w:r>
    </w:p>
    <w:p w14:paraId="531B8CF5" w14:textId="6530E010" w:rsidR="00486F37" w:rsidRDefault="00796DEC" w:rsidP="00486F37">
      <w:pPr>
        <w:rPr>
          <w:rFonts w:ascii="Arial" w:hAnsi="Arial" w:cs="Arial"/>
          <w:sz w:val="24"/>
          <w:szCs w:val="24"/>
        </w:rPr>
      </w:pPr>
      <w:r w:rsidRPr="00486F37">
        <w:rPr>
          <w:rFonts w:ascii="Arial" w:hAnsi="Arial" w:cs="Arial"/>
          <w:noProof/>
          <w:sz w:val="28"/>
          <w:szCs w:val="28"/>
        </w:rPr>
        <mc:AlternateContent>
          <mc:Choice Requires="wps">
            <w:drawing>
              <wp:anchor distT="45720" distB="45720" distL="114300" distR="114300" simplePos="0" relativeHeight="251661312" behindDoc="0" locked="0" layoutInCell="1" allowOverlap="1" wp14:anchorId="5ACBD054" wp14:editId="38A17C85">
                <wp:simplePos x="0" y="0"/>
                <wp:positionH relativeFrom="column">
                  <wp:posOffset>251460</wp:posOffset>
                </wp:positionH>
                <wp:positionV relativeFrom="paragraph">
                  <wp:posOffset>13335</wp:posOffset>
                </wp:positionV>
                <wp:extent cx="2994660" cy="1536700"/>
                <wp:effectExtent l="0" t="0" r="15240" b="25400"/>
                <wp:wrapSquare wrapText="bothSides"/>
                <wp:docPr id="1631963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1536700"/>
                        </a:xfrm>
                        <a:prstGeom prst="rect">
                          <a:avLst/>
                        </a:prstGeom>
                        <a:solidFill>
                          <a:srgbClr val="FFFFFF"/>
                        </a:solidFill>
                        <a:ln w="9525">
                          <a:solidFill>
                            <a:srgbClr val="000000"/>
                          </a:solidFill>
                          <a:miter lim="800000"/>
                          <a:headEnd/>
                          <a:tailEnd/>
                        </a:ln>
                      </wps:spPr>
                      <wps:txbx>
                        <w:txbxContent>
                          <w:p w14:paraId="38FA7E86" w14:textId="7EC67C6C" w:rsidR="00D06ABC" w:rsidRPr="00D06ABC" w:rsidRDefault="00D06ABC" w:rsidP="00D06ABC">
                            <w:r w:rsidRPr="00D06ABC">
                              <w:rPr>
                                <w:noProof/>
                              </w:rPr>
                              <w:drawing>
                                <wp:inline distT="0" distB="0" distL="0" distR="0" wp14:anchorId="3F8A5563" wp14:editId="6EED7D59">
                                  <wp:extent cx="2788920" cy="2447290"/>
                                  <wp:effectExtent l="0" t="0" r="0" b="0"/>
                                  <wp:docPr id="534152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5242"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5429" cy="2453002"/>
                                          </a:xfrm>
                                          <a:prstGeom prst="rect">
                                            <a:avLst/>
                                          </a:prstGeom>
                                          <a:noFill/>
                                          <a:ln>
                                            <a:noFill/>
                                          </a:ln>
                                        </pic:spPr>
                                      </pic:pic>
                                    </a:graphicData>
                                  </a:graphic>
                                </wp:inline>
                              </w:drawing>
                            </w:r>
                          </w:p>
                          <w:p w14:paraId="7A70ECC7" w14:textId="02E166DD" w:rsidR="00486F37" w:rsidRDefault="00486F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CBD054" id="_x0000_t202" coordsize="21600,21600" o:spt="202" path="m,l,21600r21600,l21600,xe">
                <v:stroke joinstyle="miter"/>
                <v:path gradientshapeok="t" o:connecttype="rect"/>
              </v:shapetype>
              <v:shape id="Text Box 2" o:spid="_x0000_s1026" type="#_x0000_t202" style="position:absolute;margin-left:19.8pt;margin-top:1.05pt;width:235.8pt;height:12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">
                <v:textbox>
                  <w:txbxContent>
                    <w:p w14:paraId="38FA7E86" w14:textId="7EC67C6C" w:rsidR="00D06ABC" w:rsidRPr="00D06ABC" w:rsidRDefault="00D06ABC" w:rsidP="00D06ABC">
                      <w:r w:rsidRPr="00D06ABC">
                        <w:rPr>
                          <w:noProof/>
                        </w:rPr>
                        <w:drawing>
                          <wp:inline distT="0" distB="0" distL="0" distR="0" wp14:anchorId="3F8A5563" wp14:editId="6EED7D59">
                            <wp:extent cx="2788920" cy="2447290"/>
                            <wp:effectExtent l="0" t="0" r="0" b="0"/>
                            <wp:docPr id="534152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5242"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5429" cy="2453002"/>
                                    </a:xfrm>
                                    <a:prstGeom prst="rect">
                                      <a:avLst/>
                                    </a:prstGeom>
                                    <a:noFill/>
                                    <a:ln>
                                      <a:noFill/>
                                    </a:ln>
                                  </pic:spPr>
                                </pic:pic>
                              </a:graphicData>
                            </a:graphic>
                          </wp:inline>
                        </w:drawing>
                      </w:r>
                    </w:p>
                    <w:p w14:paraId="7A70ECC7" w14:textId="02E166DD" w:rsidR="00486F37" w:rsidRDefault="00486F37"/>
                  </w:txbxContent>
                </v:textbox>
                <w10:wrap type="square"/>
              </v:shape>
            </w:pict>
          </mc:Fallback>
        </mc:AlternateContent>
      </w:r>
    </w:p>
    <w:p w14:paraId="0C6691E6" w14:textId="77777777" w:rsidR="00796DEC" w:rsidRPr="00486F37" w:rsidRDefault="00796DEC" w:rsidP="00486F37">
      <w:pPr>
        <w:rPr>
          <w:rFonts w:ascii="Arial" w:hAnsi="Arial" w:cs="Arial"/>
          <w:sz w:val="24"/>
          <w:szCs w:val="24"/>
        </w:rPr>
      </w:pPr>
    </w:p>
    <w:p w14:paraId="15429698" w14:textId="2BA88F33" w:rsidR="00BF4D82" w:rsidRDefault="00CC39FE" w:rsidP="00BF4D82">
      <w:pPr>
        <w:rPr>
          <w:rFonts w:ascii="Arial" w:hAnsi="Arial" w:cs="Arial"/>
          <w:sz w:val="28"/>
          <w:szCs w:val="28"/>
        </w:rPr>
      </w:pPr>
      <w:r>
        <w:rPr>
          <w:rFonts w:ascii="Arial" w:hAnsi="Arial" w:cs="Arial"/>
          <w:sz w:val="28"/>
          <w:szCs w:val="28"/>
        </w:rPr>
        <w:tab/>
      </w:r>
      <w:r>
        <w:rPr>
          <w:rFonts w:ascii="Arial" w:hAnsi="Arial" w:cs="Arial"/>
          <w:sz w:val="28"/>
          <w:szCs w:val="28"/>
        </w:rPr>
        <w:tab/>
      </w:r>
    </w:p>
    <w:p w14:paraId="2C52DB74" w14:textId="77777777" w:rsidR="00F26012" w:rsidRDefault="00F26012" w:rsidP="00486F37">
      <w:pPr>
        <w:rPr>
          <w:rFonts w:ascii="Arial" w:hAnsi="Arial" w:cs="Arial"/>
          <w:sz w:val="20"/>
          <w:szCs w:val="20"/>
        </w:rPr>
      </w:pPr>
    </w:p>
    <w:p w14:paraId="4C31B8F2" w14:textId="77777777" w:rsidR="00F26012" w:rsidRDefault="00F26012" w:rsidP="00486F37">
      <w:pPr>
        <w:rPr>
          <w:rFonts w:ascii="Arial" w:hAnsi="Arial" w:cs="Arial"/>
          <w:sz w:val="20"/>
          <w:szCs w:val="20"/>
        </w:rPr>
      </w:pPr>
    </w:p>
    <w:p w14:paraId="17DA42A7" w14:textId="77777777" w:rsidR="00F26012" w:rsidRDefault="00F26012" w:rsidP="00486F37">
      <w:pPr>
        <w:rPr>
          <w:rFonts w:ascii="Arial" w:hAnsi="Arial" w:cs="Arial"/>
          <w:sz w:val="20"/>
          <w:szCs w:val="20"/>
        </w:rPr>
      </w:pPr>
    </w:p>
    <w:p w14:paraId="2BA32AD0" w14:textId="77777777" w:rsidR="00F26012" w:rsidRDefault="00F26012" w:rsidP="00486F37">
      <w:pPr>
        <w:rPr>
          <w:rFonts w:ascii="Arial" w:hAnsi="Arial" w:cs="Arial"/>
          <w:sz w:val="20"/>
          <w:szCs w:val="20"/>
        </w:rPr>
      </w:pPr>
    </w:p>
    <w:p w14:paraId="57022CF1" w14:textId="1DE0431F" w:rsidR="00CC39FE" w:rsidRPr="00CC39FE" w:rsidRDefault="00CC39FE" w:rsidP="00486F37">
      <w:pPr>
        <w:rPr>
          <w:sz w:val="24"/>
          <w:szCs w:val="24"/>
        </w:rPr>
      </w:pPr>
      <w:r w:rsidRPr="00CC39FE">
        <w:rPr>
          <w:rFonts w:ascii="Arial" w:hAnsi="Arial" w:cs="Arial"/>
          <w:sz w:val="24"/>
          <w:szCs w:val="24"/>
        </w:rPr>
        <w:t xml:space="preserve">2. </w:t>
      </w:r>
      <w:r w:rsidR="00486F37">
        <w:rPr>
          <w:rFonts w:ascii="Arial" w:hAnsi="Arial" w:cs="Arial"/>
          <w:sz w:val="24"/>
          <w:szCs w:val="24"/>
        </w:rPr>
        <w:t xml:space="preserve"> </w:t>
      </w:r>
      <w:r w:rsidR="00B31DD3">
        <w:rPr>
          <w:rFonts w:ascii="Arial" w:hAnsi="Arial" w:cs="Arial"/>
          <w:sz w:val="24"/>
          <w:szCs w:val="24"/>
        </w:rPr>
        <w:t>Nut side of fixing – nut is missing from bolt (found on floor under structure)</w:t>
      </w:r>
    </w:p>
    <w:p w14:paraId="25EE5E20" w14:textId="16B06166" w:rsidR="00796DEC" w:rsidRDefault="00F26012" w:rsidP="00F26012">
      <w:pPr>
        <w:pStyle w:val="ListParagraph"/>
        <w:ind w:left="0"/>
        <w:rPr>
          <w:sz w:val="24"/>
          <w:szCs w:val="24"/>
        </w:rPr>
      </w:pPr>
      <w:r w:rsidRPr="00F26012">
        <w:rPr>
          <w:noProof/>
          <w:sz w:val="24"/>
          <w:szCs w:val="24"/>
        </w:rPr>
        <mc:AlternateContent>
          <mc:Choice Requires="wps">
            <w:drawing>
              <wp:anchor distT="45720" distB="45720" distL="114300" distR="114300" simplePos="0" relativeHeight="251663360" behindDoc="0" locked="0" layoutInCell="1" allowOverlap="1" wp14:anchorId="22334551" wp14:editId="23309B49">
                <wp:simplePos x="0" y="0"/>
                <wp:positionH relativeFrom="column">
                  <wp:posOffset>251460</wp:posOffset>
                </wp:positionH>
                <wp:positionV relativeFrom="paragraph">
                  <wp:posOffset>6985</wp:posOffset>
                </wp:positionV>
                <wp:extent cx="2979420" cy="1847850"/>
                <wp:effectExtent l="0" t="0" r="11430" b="19050"/>
                <wp:wrapSquare wrapText="bothSides"/>
                <wp:docPr id="1804407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847850"/>
                        </a:xfrm>
                        <a:prstGeom prst="rect">
                          <a:avLst/>
                        </a:prstGeom>
                        <a:solidFill>
                          <a:srgbClr val="FFFFFF"/>
                        </a:solidFill>
                        <a:ln w="9525">
                          <a:solidFill>
                            <a:srgbClr val="000000"/>
                          </a:solidFill>
                          <a:miter lim="800000"/>
                          <a:headEnd/>
                          <a:tailEnd/>
                        </a:ln>
                      </wps:spPr>
                      <wps:txbx>
                        <w:txbxContent>
                          <w:p w14:paraId="577B3A75" w14:textId="2F828B77" w:rsidR="004E37E8" w:rsidRPr="004E37E8" w:rsidRDefault="004E37E8" w:rsidP="004E37E8">
                            <w:r w:rsidRPr="004E37E8">
                              <w:rPr>
                                <w:noProof/>
                              </w:rPr>
                              <w:drawing>
                                <wp:inline distT="0" distB="0" distL="0" distR="0" wp14:anchorId="0B8063A4" wp14:editId="19EB676F">
                                  <wp:extent cx="2796540" cy="1747520"/>
                                  <wp:effectExtent l="0" t="0" r="3810" b="5080"/>
                                  <wp:docPr id="145486258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62589"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6540" cy="1747520"/>
                                          </a:xfrm>
                                          <a:prstGeom prst="rect">
                                            <a:avLst/>
                                          </a:prstGeom>
                                          <a:noFill/>
                                          <a:ln>
                                            <a:noFill/>
                                          </a:ln>
                                        </pic:spPr>
                                      </pic:pic>
                                    </a:graphicData>
                                  </a:graphic>
                                </wp:inline>
                              </w:drawing>
                            </w:r>
                          </w:p>
                          <w:p w14:paraId="264871F2" w14:textId="7698DCD6" w:rsidR="00F26012" w:rsidRDefault="00F260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34551" id="_x0000_s1027" type="#_x0000_t202" style="position:absolute;margin-left:19.8pt;margin-top:.55pt;width:234.6pt;height:14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">
                <v:textbox>
                  <w:txbxContent>
                    <w:p w14:paraId="577B3A75" w14:textId="2F828B77" w:rsidR="004E37E8" w:rsidRPr="004E37E8" w:rsidRDefault="004E37E8" w:rsidP="004E37E8">
                      <w:r w:rsidRPr="004E37E8">
                        <w:rPr>
                          <w:noProof/>
                        </w:rPr>
                        <w:drawing>
                          <wp:inline distT="0" distB="0" distL="0" distR="0" wp14:anchorId="0B8063A4" wp14:editId="19EB676F">
                            <wp:extent cx="2796540" cy="1747520"/>
                            <wp:effectExtent l="0" t="0" r="3810" b="5080"/>
                            <wp:docPr id="145486258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62589"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6540" cy="1747520"/>
                                    </a:xfrm>
                                    <a:prstGeom prst="rect">
                                      <a:avLst/>
                                    </a:prstGeom>
                                    <a:noFill/>
                                    <a:ln>
                                      <a:noFill/>
                                    </a:ln>
                                  </pic:spPr>
                                </pic:pic>
                              </a:graphicData>
                            </a:graphic>
                          </wp:inline>
                        </w:drawing>
                      </w:r>
                    </w:p>
                    <w:p w14:paraId="264871F2" w14:textId="7698DCD6" w:rsidR="00F26012" w:rsidRDefault="00F26012"/>
                  </w:txbxContent>
                </v:textbox>
                <w10:wrap type="square"/>
              </v:shape>
            </w:pict>
          </mc:Fallback>
        </mc:AlternateContent>
      </w:r>
    </w:p>
    <w:p w14:paraId="744E6901" w14:textId="57453FE0" w:rsidR="00796DEC" w:rsidRDefault="00796DEC" w:rsidP="00CC39FE">
      <w:pPr>
        <w:pStyle w:val="ListParagraph"/>
        <w:rPr>
          <w:sz w:val="24"/>
          <w:szCs w:val="24"/>
        </w:rPr>
      </w:pPr>
    </w:p>
    <w:p w14:paraId="6C24A821" w14:textId="77777777" w:rsidR="00796DEC" w:rsidRDefault="00796DEC" w:rsidP="00CC39FE">
      <w:pPr>
        <w:pStyle w:val="ListParagraph"/>
        <w:rPr>
          <w:sz w:val="24"/>
          <w:szCs w:val="24"/>
        </w:rPr>
      </w:pPr>
    </w:p>
    <w:p w14:paraId="6B71BA41" w14:textId="77777777" w:rsidR="00796DEC" w:rsidRDefault="00796DEC" w:rsidP="00CC39FE">
      <w:pPr>
        <w:pStyle w:val="ListParagraph"/>
        <w:rPr>
          <w:sz w:val="24"/>
          <w:szCs w:val="24"/>
        </w:rPr>
      </w:pPr>
    </w:p>
    <w:p w14:paraId="65E6F279" w14:textId="77777777" w:rsidR="00796DEC" w:rsidRDefault="00796DEC" w:rsidP="00CC39FE">
      <w:pPr>
        <w:pStyle w:val="ListParagraph"/>
        <w:rPr>
          <w:sz w:val="24"/>
          <w:szCs w:val="24"/>
        </w:rPr>
      </w:pPr>
    </w:p>
    <w:p w14:paraId="23D704CE" w14:textId="77777777" w:rsidR="00796DEC" w:rsidRDefault="00796DEC" w:rsidP="00CC39FE">
      <w:pPr>
        <w:pStyle w:val="ListParagraph"/>
        <w:rPr>
          <w:sz w:val="24"/>
          <w:szCs w:val="24"/>
        </w:rPr>
      </w:pPr>
    </w:p>
    <w:p w14:paraId="502553CF" w14:textId="77777777" w:rsidR="00796DEC" w:rsidRDefault="00796DEC" w:rsidP="00CC39FE">
      <w:pPr>
        <w:pStyle w:val="ListParagraph"/>
        <w:rPr>
          <w:sz w:val="24"/>
          <w:szCs w:val="24"/>
        </w:rPr>
      </w:pPr>
    </w:p>
    <w:p w14:paraId="68FD7927" w14:textId="77777777" w:rsidR="00796DEC" w:rsidRDefault="00796DEC" w:rsidP="00CC39FE">
      <w:pPr>
        <w:pStyle w:val="ListParagraph"/>
        <w:rPr>
          <w:sz w:val="24"/>
          <w:szCs w:val="24"/>
        </w:rPr>
      </w:pPr>
    </w:p>
    <w:p w14:paraId="1154959D" w14:textId="77777777" w:rsidR="00796DEC" w:rsidRPr="00CC39FE" w:rsidRDefault="00796DEC" w:rsidP="00CC39FE">
      <w:pPr>
        <w:pStyle w:val="ListParagraph"/>
        <w:rPr>
          <w:sz w:val="24"/>
          <w:szCs w:val="24"/>
        </w:rPr>
      </w:pPr>
    </w:p>
    <w:p w14:paraId="61F9A5E5" w14:textId="39F883E0" w:rsidR="003E179E" w:rsidRPr="00745FB6" w:rsidRDefault="003E179E" w:rsidP="006D6ECC">
      <w:pPr>
        <w:pStyle w:val="Header"/>
        <w:jc w:val="center"/>
        <w:rPr>
          <w:b/>
          <w:color w:val="60A5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FB6">
        <w:rPr>
          <w:b/>
          <w:color w:val="60A5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Health and Safety News It</w:t>
      </w:r>
      <w:r w:rsidR="006D6ECC" w:rsidRPr="00745FB6">
        <w:rPr>
          <w:b/>
          <w:color w:val="60A5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w:t>
      </w:r>
    </w:p>
    <w:p w14:paraId="7A4D028F" w14:textId="0542057A" w:rsidR="00743B31" w:rsidRPr="00794104" w:rsidRDefault="00743B31" w:rsidP="00743B31">
      <w:pPr>
        <w:pStyle w:val="paragraph"/>
        <w:rPr>
          <w:rFonts w:ascii="Arial" w:hAnsi="Arial" w:cs="Arial"/>
        </w:rPr>
      </w:pPr>
      <w:r w:rsidRPr="00794104">
        <w:rPr>
          <w:rFonts w:ascii="Arial" w:hAnsi="Arial" w:cs="Arial"/>
        </w:rPr>
        <w:t>The</w:t>
      </w:r>
      <w:r w:rsidR="00515B28">
        <w:rPr>
          <w:rFonts w:ascii="Arial" w:hAnsi="Arial" w:cs="Arial"/>
        </w:rPr>
        <w:t>se canopy/shelters</w:t>
      </w:r>
      <w:r w:rsidRPr="00794104">
        <w:rPr>
          <w:rFonts w:ascii="Arial" w:hAnsi="Arial" w:cs="Arial"/>
        </w:rPr>
        <w:t xml:space="preserve"> remain the responsibility of schools to check, maintain and repair. Please ensure someone with the relevant knowledge, skills and experience regularly checks the condition of such structures and completes necessary maintenance and repairs as and when required. The minimum inspection frequency is annually. However, it is also </w:t>
      </w:r>
      <w:r w:rsidR="00E32F09">
        <w:rPr>
          <w:rFonts w:ascii="Arial" w:hAnsi="Arial" w:cs="Arial"/>
        </w:rPr>
        <w:t>advised</w:t>
      </w:r>
      <w:r w:rsidRPr="00794104">
        <w:rPr>
          <w:rFonts w:ascii="Arial" w:hAnsi="Arial" w:cs="Arial"/>
        </w:rPr>
        <w:t xml:space="preserve"> to inspect such structures following extreme weather events. </w:t>
      </w:r>
      <w:r w:rsidR="005152FA" w:rsidRPr="00794104">
        <w:rPr>
          <w:rFonts w:ascii="Arial" w:hAnsi="Arial" w:cs="Arial"/>
        </w:rPr>
        <w:t>The BMP6 scheme excludes shelters, pergolas and bandstands.</w:t>
      </w:r>
    </w:p>
    <w:p w14:paraId="355A88C8" w14:textId="62B6E03A" w:rsidR="00680A95" w:rsidRPr="002E7474" w:rsidRDefault="00743B31" w:rsidP="002C6A41">
      <w:pPr>
        <w:pStyle w:val="paragraph"/>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4104">
        <w:rPr>
          <w:rFonts w:ascii="Arial" w:hAnsi="Arial" w:cs="Arial"/>
        </w:rPr>
        <w:t> </w:t>
      </w:r>
      <w:proofErr w:type="gramStart"/>
      <w:r w:rsidR="008D018C" w:rsidRPr="002E7474">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680A95" w:rsidRPr="002E7474">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ction</w:t>
      </w:r>
      <w:proofErr w:type="gramEnd"/>
      <w:r w:rsidR="00680A95" w:rsidRPr="002E7474">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need to take</w:t>
      </w:r>
    </w:p>
    <w:p w14:paraId="0801D190" w14:textId="5A64589B" w:rsidR="003210F0" w:rsidRDefault="003210F0" w:rsidP="008D018C">
      <w:pPr>
        <w:pStyle w:val="paragraph"/>
        <w:spacing w:before="0" w:beforeAutospacing="0" w:after="0" w:afterAutospacing="0"/>
        <w:textAlignment w:val="baseline"/>
        <w:rPr>
          <w:rStyle w:val="normaltextrun"/>
          <w:rFonts w:ascii="Arial" w:hAnsi="Arial" w:cs="Arial"/>
          <w:b/>
          <w:bCs/>
          <w:u w:val="single"/>
        </w:rPr>
      </w:pPr>
      <w:r>
        <w:rPr>
          <w:rStyle w:val="normaltextrun"/>
          <w:rFonts w:ascii="Arial" w:hAnsi="Arial" w:cs="Arial"/>
          <w:b/>
          <w:bCs/>
          <w:u w:val="single"/>
        </w:rPr>
        <w:t>Check</w:t>
      </w:r>
    </w:p>
    <w:p w14:paraId="0AE65CF3" w14:textId="6355D4D2" w:rsidR="003210F0" w:rsidRDefault="003210F0" w:rsidP="008D018C">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Physically </w:t>
      </w:r>
      <w:r w:rsidR="00B625DB">
        <w:rPr>
          <w:rStyle w:val="normaltextrun"/>
          <w:rFonts w:ascii="Arial" w:hAnsi="Arial" w:cs="Arial"/>
        </w:rPr>
        <w:t>inspect</w:t>
      </w:r>
      <w:r>
        <w:rPr>
          <w:rStyle w:val="normaltextrun"/>
          <w:rFonts w:ascii="Arial" w:hAnsi="Arial" w:cs="Arial"/>
        </w:rPr>
        <w:t xml:space="preserve"> any structures</w:t>
      </w:r>
      <w:r w:rsidR="006C6641">
        <w:rPr>
          <w:rStyle w:val="normaltextrun"/>
          <w:rFonts w:ascii="Arial" w:hAnsi="Arial" w:cs="Arial"/>
        </w:rPr>
        <w:t xml:space="preserve"> that are not detailed </w:t>
      </w:r>
      <w:r w:rsidR="00B625DB">
        <w:rPr>
          <w:rStyle w:val="normaltextrun"/>
          <w:rFonts w:ascii="Arial" w:hAnsi="Arial" w:cs="Arial"/>
        </w:rPr>
        <w:t xml:space="preserve">(inspected) </w:t>
      </w:r>
      <w:r w:rsidR="006C6641">
        <w:rPr>
          <w:rStyle w:val="normaltextrun"/>
          <w:rFonts w:ascii="Arial" w:hAnsi="Arial" w:cs="Arial"/>
        </w:rPr>
        <w:t xml:space="preserve">on </w:t>
      </w:r>
      <w:r w:rsidR="00DF4366">
        <w:rPr>
          <w:rStyle w:val="normaltextrun"/>
          <w:rFonts w:ascii="Arial" w:hAnsi="Arial" w:cs="Arial"/>
        </w:rPr>
        <w:t xml:space="preserve">your annual </w:t>
      </w:r>
      <w:proofErr w:type="gramStart"/>
      <w:r w:rsidR="00DF4366">
        <w:rPr>
          <w:rStyle w:val="normaltextrun"/>
          <w:rFonts w:ascii="Arial" w:hAnsi="Arial" w:cs="Arial"/>
        </w:rPr>
        <w:t>buildings</w:t>
      </w:r>
      <w:proofErr w:type="gramEnd"/>
      <w:r w:rsidR="00DF4366">
        <w:rPr>
          <w:rStyle w:val="normaltextrun"/>
          <w:rFonts w:ascii="Arial" w:hAnsi="Arial" w:cs="Arial"/>
        </w:rPr>
        <w:t xml:space="preserve"> inspection</w:t>
      </w:r>
      <w:r w:rsidR="0057282D">
        <w:rPr>
          <w:rStyle w:val="normaltextrun"/>
          <w:rFonts w:ascii="Arial" w:hAnsi="Arial" w:cs="Arial"/>
        </w:rPr>
        <w:t xml:space="preserve"> immediately for any signs of fixing failures.</w:t>
      </w:r>
    </w:p>
    <w:p w14:paraId="0CDCCE7C" w14:textId="77777777" w:rsidR="003210F0" w:rsidRPr="003210F0" w:rsidRDefault="003210F0" w:rsidP="008D018C">
      <w:pPr>
        <w:pStyle w:val="paragraph"/>
        <w:spacing w:before="0" w:beforeAutospacing="0" w:after="0" w:afterAutospacing="0"/>
        <w:textAlignment w:val="baseline"/>
        <w:rPr>
          <w:rStyle w:val="normaltextrun"/>
          <w:rFonts w:ascii="Arial" w:hAnsi="Arial" w:cs="Arial"/>
        </w:rPr>
      </w:pPr>
    </w:p>
    <w:p w14:paraId="475CECE5" w14:textId="23A18F43" w:rsidR="008D018C" w:rsidRDefault="008D018C" w:rsidP="008D018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u w:val="single"/>
        </w:rPr>
        <w:t>Inspection</w:t>
      </w:r>
      <w:r>
        <w:rPr>
          <w:rStyle w:val="eop"/>
          <w:rFonts w:ascii="Arial" w:hAnsi="Arial" w:cs="Arial"/>
        </w:rPr>
        <w:t> </w:t>
      </w:r>
    </w:p>
    <w:p w14:paraId="52F8DCD7" w14:textId="4E07647A" w:rsidR="008D018C" w:rsidRDefault="008D018C" w:rsidP="008D018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Arrange for the </w:t>
      </w:r>
      <w:r w:rsidR="00B625DB">
        <w:rPr>
          <w:rStyle w:val="normaltextrun"/>
          <w:rFonts w:ascii="Arial" w:hAnsi="Arial" w:cs="Arial"/>
        </w:rPr>
        <w:t>structures</w:t>
      </w:r>
      <w:r>
        <w:rPr>
          <w:rStyle w:val="normaltextrun"/>
          <w:rFonts w:ascii="Arial" w:hAnsi="Arial" w:cs="Arial"/>
        </w:rPr>
        <w:t xml:space="preserve"> to be inspected by a </w:t>
      </w:r>
      <w:r w:rsidR="00886302">
        <w:rPr>
          <w:rStyle w:val="normaltextrun"/>
          <w:rFonts w:ascii="Arial" w:hAnsi="Arial" w:cs="Arial"/>
        </w:rPr>
        <w:t>competent person</w:t>
      </w:r>
      <w:r>
        <w:rPr>
          <w:rStyle w:val="normaltextrun"/>
          <w:rFonts w:ascii="Arial" w:hAnsi="Arial" w:cs="Arial"/>
        </w:rPr>
        <w:t>. This can be arranged through NPS/BMP or your designated facilities contractor.</w:t>
      </w:r>
      <w:r>
        <w:rPr>
          <w:rStyle w:val="eop"/>
          <w:rFonts w:ascii="Arial" w:hAnsi="Arial" w:cs="Arial"/>
        </w:rPr>
        <w:t> </w:t>
      </w:r>
    </w:p>
    <w:p w14:paraId="5BA93977" w14:textId="77777777" w:rsidR="008D018C" w:rsidRDefault="008D018C" w:rsidP="008D018C">
      <w:pPr>
        <w:pStyle w:val="paragraph"/>
        <w:spacing w:before="0" w:beforeAutospacing="0" w:after="0" w:afterAutospacing="0"/>
        <w:textAlignment w:val="baseline"/>
        <w:rPr>
          <w:rStyle w:val="normaltextrun"/>
          <w:rFonts w:ascii="Arial" w:hAnsi="Arial" w:cs="Arial"/>
          <w:b/>
          <w:bCs/>
          <w:u w:val="single"/>
        </w:rPr>
      </w:pPr>
    </w:p>
    <w:p w14:paraId="303D012B" w14:textId="183C482A" w:rsidR="008D018C" w:rsidRDefault="008D018C" w:rsidP="008D018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u w:val="single"/>
        </w:rPr>
        <w:t>Risk Assessments</w:t>
      </w:r>
      <w:r>
        <w:rPr>
          <w:rStyle w:val="eop"/>
          <w:rFonts w:ascii="Arial" w:hAnsi="Arial" w:cs="Arial"/>
        </w:rPr>
        <w:t> </w:t>
      </w:r>
    </w:p>
    <w:p w14:paraId="2F629907" w14:textId="77777777" w:rsidR="008D018C" w:rsidRDefault="008D018C" w:rsidP="008D018C">
      <w:pPr>
        <w:pStyle w:val="paragraph"/>
        <w:spacing w:before="0" w:beforeAutospacing="0" w:after="0" w:afterAutospacing="0"/>
        <w:textAlignment w:val="baseline"/>
        <w:rPr>
          <w:rStyle w:val="eop"/>
          <w:rFonts w:ascii="Arial" w:hAnsi="Arial" w:cs="Arial"/>
        </w:rPr>
      </w:pPr>
      <w:r>
        <w:rPr>
          <w:rStyle w:val="normaltextrun"/>
          <w:rFonts w:ascii="Arial" w:hAnsi="Arial" w:cs="Arial"/>
        </w:rPr>
        <w:t>Ensure that your premises risk assessment has been completed and that it covers:</w:t>
      </w:r>
      <w:r>
        <w:rPr>
          <w:rStyle w:val="eop"/>
          <w:rFonts w:ascii="Arial" w:hAnsi="Arial" w:cs="Arial"/>
        </w:rPr>
        <w:t> </w:t>
      </w:r>
    </w:p>
    <w:p w14:paraId="36771B6F" w14:textId="77777777" w:rsidR="00280D60" w:rsidRDefault="00280D60" w:rsidP="008D018C">
      <w:pPr>
        <w:pStyle w:val="paragraph"/>
        <w:spacing w:before="0" w:beforeAutospacing="0" w:after="0" w:afterAutospacing="0"/>
        <w:textAlignment w:val="baseline"/>
        <w:rPr>
          <w:rFonts w:ascii="Segoe UI" w:hAnsi="Segoe UI" w:cs="Segoe UI"/>
          <w:sz w:val="18"/>
          <w:szCs w:val="18"/>
        </w:rPr>
      </w:pPr>
    </w:p>
    <w:p w14:paraId="7495632D" w14:textId="07A28FB9" w:rsidR="008D018C" w:rsidRDefault="008D018C" w:rsidP="008D018C">
      <w:pPr>
        <w:pStyle w:val="paragraph"/>
        <w:numPr>
          <w:ilvl w:val="0"/>
          <w:numId w:val="1"/>
        </w:numPr>
        <w:spacing w:before="0" w:beforeAutospacing="0" w:after="0" w:afterAutospacing="0"/>
        <w:ind w:left="1140" w:firstLine="0"/>
        <w:textAlignment w:val="baseline"/>
        <w:rPr>
          <w:rFonts w:ascii="Arial" w:hAnsi="Arial" w:cs="Arial"/>
        </w:rPr>
      </w:pPr>
      <w:r>
        <w:rPr>
          <w:rStyle w:val="normaltextrun"/>
          <w:rFonts w:ascii="Arial" w:hAnsi="Arial" w:cs="Arial"/>
        </w:rPr>
        <w:t xml:space="preserve">Annual inspection of the </w:t>
      </w:r>
      <w:r w:rsidR="00886302">
        <w:rPr>
          <w:rStyle w:val="normaltextrun"/>
          <w:rFonts w:ascii="Arial" w:hAnsi="Arial" w:cs="Arial"/>
        </w:rPr>
        <w:t>structures</w:t>
      </w:r>
      <w:r>
        <w:rPr>
          <w:rStyle w:val="normaltextrun"/>
          <w:rFonts w:ascii="Arial" w:hAnsi="Arial" w:cs="Arial"/>
        </w:rPr>
        <w:t xml:space="preserve">, to include visual inspection of the </w:t>
      </w:r>
      <w:r w:rsidR="00554FD7">
        <w:rPr>
          <w:rStyle w:val="normaltextrun"/>
          <w:rFonts w:ascii="Arial" w:hAnsi="Arial" w:cs="Arial"/>
        </w:rPr>
        <w:t>connecting strut</w:t>
      </w:r>
      <w:r w:rsidR="005B0221">
        <w:rPr>
          <w:rStyle w:val="normaltextrun"/>
          <w:rFonts w:ascii="Arial" w:hAnsi="Arial" w:cs="Arial"/>
        </w:rPr>
        <w:t xml:space="preserve"> fixing.</w:t>
      </w:r>
    </w:p>
    <w:p w14:paraId="220ABA0C" w14:textId="7F6AAA5B" w:rsidR="008D018C" w:rsidRDefault="005B0221" w:rsidP="008D018C">
      <w:pPr>
        <w:pStyle w:val="paragraph"/>
        <w:numPr>
          <w:ilvl w:val="0"/>
          <w:numId w:val="1"/>
        </w:numPr>
        <w:spacing w:before="0" w:beforeAutospacing="0" w:after="0" w:afterAutospacing="0"/>
        <w:ind w:left="1140" w:firstLine="0"/>
        <w:textAlignment w:val="baseline"/>
        <w:rPr>
          <w:rFonts w:ascii="Arial" w:hAnsi="Arial" w:cs="Arial"/>
        </w:rPr>
      </w:pPr>
      <w:r>
        <w:rPr>
          <w:rStyle w:val="normaltextrun"/>
          <w:rFonts w:ascii="Arial" w:hAnsi="Arial" w:cs="Arial"/>
        </w:rPr>
        <w:t xml:space="preserve">Regular </w:t>
      </w:r>
      <w:r w:rsidR="000C5CA5">
        <w:rPr>
          <w:rStyle w:val="normaltextrun"/>
          <w:rFonts w:ascii="Arial" w:hAnsi="Arial" w:cs="Arial"/>
        </w:rPr>
        <w:t>visual inspection of structures termly and after bad weather conditions</w:t>
      </w:r>
      <w:r w:rsidR="00734255">
        <w:rPr>
          <w:rStyle w:val="normaltextrun"/>
          <w:rFonts w:ascii="Arial" w:hAnsi="Arial" w:cs="Arial"/>
        </w:rPr>
        <w:t xml:space="preserve"> </w:t>
      </w:r>
      <w:proofErr w:type="gramStart"/>
      <w:r w:rsidR="00734255">
        <w:rPr>
          <w:rStyle w:val="normaltextrun"/>
          <w:rFonts w:ascii="Arial" w:hAnsi="Arial" w:cs="Arial"/>
        </w:rPr>
        <w:t>and</w:t>
      </w:r>
      <w:r w:rsidR="00E414BE">
        <w:rPr>
          <w:rStyle w:val="normaltextrun"/>
          <w:rFonts w:ascii="Arial" w:hAnsi="Arial" w:cs="Arial"/>
        </w:rPr>
        <w:t>;</w:t>
      </w:r>
      <w:proofErr w:type="gramEnd"/>
      <w:r w:rsidR="00734255">
        <w:rPr>
          <w:rStyle w:val="normaltextrun"/>
          <w:rFonts w:ascii="Arial" w:hAnsi="Arial" w:cs="Arial"/>
        </w:rPr>
        <w:t xml:space="preserve"> that this is documented.</w:t>
      </w:r>
    </w:p>
    <w:p w14:paraId="72442B25" w14:textId="77777777" w:rsidR="008D018C" w:rsidRDefault="008D018C" w:rsidP="008D018C">
      <w:pPr>
        <w:pStyle w:val="paragraph"/>
        <w:spacing w:before="0" w:beforeAutospacing="0" w:after="0" w:afterAutospacing="0"/>
        <w:textAlignment w:val="baseline"/>
        <w:rPr>
          <w:rStyle w:val="normaltextrun"/>
          <w:rFonts w:ascii="Arial" w:hAnsi="Arial" w:cs="Arial"/>
          <w:b/>
          <w:bCs/>
          <w:u w:val="single"/>
        </w:rPr>
      </w:pPr>
    </w:p>
    <w:p w14:paraId="10902C37" w14:textId="060E6BA4" w:rsidR="008D018C" w:rsidRDefault="008D018C" w:rsidP="008D018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u w:val="single"/>
        </w:rPr>
        <w:t>Contact</w:t>
      </w:r>
      <w:r>
        <w:rPr>
          <w:rStyle w:val="eop"/>
          <w:rFonts w:ascii="Arial" w:hAnsi="Arial" w:cs="Arial"/>
        </w:rPr>
        <w:t> </w:t>
      </w:r>
    </w:p>
    <w:p w14:paraId="05FCE2E5" w14:textId="491B4901" w:rsidR="008D018C" w:rsidRDefault="008D018C" w:rsidP="008D018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For more information contact </w:t>
      </w:r>
      <w:r w:rsidR="00233FA1">
        <w:rPr>
          <w:rStyle w:val="normaltextrun"/>
          <w:rFonts w:ascii="Arial" w:hAnsi="Arial" w:cs="Arial"/>
        </w:rPr>
        <w:t xml:space="preserve">your allocated NPS Building Surveyor or </w:t>
      </w:r>
      <w:r w:rsidR="000A0A17">
        <w:rPr>
          <w:rStyle w:val="normaltextrun"/>
          <w:rFonts w:ascii="Arial" w:hAnsi="Arial" w:cs="Arial"/>
        </w:rPr>
        <w:t xml:space="preserve">telephone the </w:t>
      </w:r>
      <w:r>
        <w:rPr>
          <w:rStyle w:val="normaltextrun"/>
          <w:rFonts w:ascii="Arial" w:hAnsi="Arial" w:cs="Arial"/>
        </w:rPr>
        <w:t>NPS helpdesk</w:t>
      </w:r>
      <w:r w:rsidR="001F70BB">
        <w:rPr>
          <w:rStyle w:val="normaltextrun"/>
          <w:rFonts w:ascii="Arial" w:hAnsi="Arial" w:cs="Arial"/>
        </w:rPr>
        <w:t xml:space="preserve"> on</w:t>
      </w:r>
      <w:r>
        <w:rPr>
          <w:rStyle w:val="normaltextrun"/>
          <w:rFonts w:ascii="Arial" w:hAnsi="Arial" w:cs="Arial"/>
        </w:rPr>
        <w:t xml:space="preserve"> 0808 1753067</w:t>
      </w:r>
      <w:r>
        <w:rPr>
          <w:rStyle w:val="eop"/>
          <w:rFonts w:ascii="Arial" w:hAnsi="Arial" w:cs="Arial"/>
        </w:rPr>
        <w:t> </w:t>
      </w:r>
      <w:r w:rsidR="00FE16B2">
        <w:rPr>
          <w:rStyle w:val="eop"/>
          <w:rFonts w:ascii="Arial" w:hAnsi="Arial" w:cs="Arial"/>
        </w:rPr>
        <w:t>or via email</w:t>
      </w:r>
      <w:r w:rsidR="00210CA3">
        <w:rPr>
          <w:rStyle w:val="eop"/>
          <w:rFonts w:ascii="Arial" w:hAnsi="Arial" w:cs="Arial"/>
        </w:rPr>
        <w:t xml:space="preserve"> at helpdesk@nps.co.uk</w:t>
      </w:r>
    </w:p>
    <w:p w14:paraId="7B3D0C26" w14:textId="77777777" w:rsidR="008D018C" w:rsidRDefault="008D018C" w:rsidP="008D018C">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sectPr w:rsidR="008D018C" w:rsidSect="005D6678">
      <w:footerReference w:type="default" r:id="rId1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96EC5" w14:textId="77777777" w:rsidR="008109E8" w:rsidRDefault="008109E8" w:rsidP="00680A95">
      <w:pPr>
        <w:spacing w:after="0" w:line="240" w:lineRule="auto"/>
      </w:pPr>
      <w:r>
        <w:separator/>
      </w:r>
    </w:p>
  </w:endnote>
  <w:endnote w:type="continuationSeparator" w:id="0">
    <w:p w14:paraId="59772A56" w14:textId="77777777" w:rsidR="008109E8" w:rsidRDefault="008109E8" w:rsidP="00680A95">
      <w:pPr>
        <w:spacing w:after="0" w:line="240" w:lineRule="auto"/>
      </w:pPr>
      <w:r>
        <w:continuationSeparator/>
      </w:r>
    </w:p>
  </w:endnote>
  <w:endnote w:type="continuationNotice" w:id="1">
    <w:p w14:paraId="54CD1181" w14:textId="77777777" w:rsidR="008109E8" w:rsidRDefault="008109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57285" w14:textId="4A07FBD0" w:rsidR="00680A95" w:rsidRDefault="00680A95">
    <w:pPr>
      <w:pStyle w:val="Footer"/>
    </w:pPr>
    <w:r w:rsidRPr="00680A95">
      <w:rPr>
        <w:noProof/>
      </w:rPr>
      <w:drawing>
        <wp:inline distT="0" distB="0" distL="0" distR="0" wp14:anchorId="5CABCF3A" wp14:editId="53477C50">
          <wp:extent cx="2292350" cy="666750"/>
          <wp:effectExtent l="0" t="0" r="0" b="0"/>
          <wp:docPr id="3244325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32536"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350" cy="6667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9B12D" w14:textId="77777777" w:rsidR="008109E8" w:rsidRDefault="008109E8" w:rsidP="00680A95">
      <w:pPr>
        <w:spacing w:after="0" w:line="240" w:lineRule="auto"/>
      </w:pPr>
      <w:r>
        <w:separator/>
      </w:r>
    </w:p>
  </w:footnote>
  <w:footnote w:type="continuationSeparator" w:id="0">
    <w:p w14:paraId="290FD5BC" w14:textId="77777777" w:rsidR="008109E8" w:rsidRDefault="008109E8" w:rsidP="00680A95">
      <w:pPr>
        <w:spacing w:after="0" w:line="240" w:lineRule="auto"/>
      </w:pPr>
      <w:r>
        <w:continuationSeparator/>
      </w:r>
    </w:p>
  </w:footnote>
  <w:footnote w:type="continuationNotice" w:id="1">
    <w:p w14:paraId="6813C0D1" w14:textId="77777777" w:rsidR="008109E8" w:rsidRDefault="008109E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93CBD"/>
    <w:multiLevelType w:val="hybridMultilevel"/>
    <w:tmpl w:val="634480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985F1B"/>
    <w:multiLevelType w:val="hybridMultilevel"/>
    <w:tmpl w:val="BCCE9D12"/>
    <w:lvl w:ilvl="0" w:tplc="DFAA1428">
      <w:start w:val="3"/>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EE660F0"/>
    <w:multiLevelType w:val="hybridMultilevel"/>
    <w:tmpl w:val="03A07B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69007627"/>
    <w:multiLevelType w:val="multilevel"/>
    <w:tmpl w:val="31141EA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360"/>
        </w:tabs>
        <w:ind w:left="-360" w:hanging="360"/>
      </w:pPr>
      <w:rPr>
        <w:rFonts w:ascii="Symbol" w:hAnsi="Symbol" w:hint="default"/>
        <w:sz w:val="20"/>
      </w:rPr>
    </w:lvl>
    <w:lvl w:ilvl="3" w:tentative="1">
      <w:start w:val="1"/>
      <w:numFmt w:val="bullet"/>
      <w:lvlText w:val=""/>
      <w:lvlJc w:val="left"/>
      <w:pPr>
        <w:tabs>
          <w:tab w:val="num" w:pos="360"/>
        </w:tabs>
        <w:ind w:left="360" w:hanging="360"/>
      </w:pPr>
      <w:rPr>
        <w:rFonts w:ascii="Symbol" w:hAnsi="Symbol" w:hint="default"/>
        <w:sz w:val="20"/>
      </w:rPr>
    </w:lvl>
    <w:lvl w:ilvl="4" w:tentative="1">
      <w:start w:val="1"/>
      <w:numFmt w:val="bullet"/>
      <w:lvlText w:val=""/>
      <w:lvlJc w:val="left"/>
      <w:pPr>
        <w:tabs>
          <w:tab w:val="num" w:pos="1080"/>
        </w:tabs>
        <w:ind w:left="1080" w:hanging="360"/>
      </w:pPr>
      <w:rPr>
        <w:rFonts w:ascii="Symbol" w:hAnsi="Symbol" w:hint="default"/>
        <w:sz w:val="20"/>
      </w:rPr>
    </w:lvl>
    <w:lvl w:ilvl="5" w:tentative="1">
      <w:start w:val="1"/>
      <w:numFmt w:val="bullet"/>
      <w:lvlText w:val=""/>
      <w:lvlJc w:val="left"/>
      <w:pPr>
        <w:tabs>
          <w:tab w:val="num" w:pos="1800"/>
        </w:tabs>
        <w:ind w:left="1800" w:hanging="360"/>
      </w:pPr>
      <w:rPr>
        <w:rFonts w:ascii="Symbol" w:hAnsi="Symbol" w:hint="default"/>
        <w:sz w:val="20"/>
      </w:rPr>
    </w:lvl>
    <w:lvl w:ilvl="6" w:tentative="1">
      <w:start w:val="1"/>
      <w:numFmt w:val="bullet"/>
      <w:lvlText w:val=""/>
      <w:lvlJc w:val="left"/>
      <w:pPr>
        <w:tabs>
          <w:tab w:val="num" w:pos="2520"/>
        </w:tabs>
        <w:ind w:left="2520" w:hanging="360"/>
      </w:pPr>
      <w:rPr>
        <w:rFonts w:ascii="Symbol" w:hAnsi="Symbol" w:hint="default"/>
        <w:sz w:val="20"/>
      </w:rPr>
    </w:lvl>
    <w:lvl w:ilvl="7" w:tentative="1">
      <w:start w:val="1"/>
      <w:numFmt w:val="bullet"/>
      <w:lvlText w:val=""/>
      <w:lvlJc w:val="left"/>
      <w:pPr>
        <w:tabs>
          <w:tab w:val="num" w:pos="3240"/>
        </w:tabs>
        <w:ind w:left="3240" w:hanging="360"/>
      </w:pPr>
      <w:rPr>
        <w:rFonts w:ascii="Symbol" w:hAnsi="Symbol" w:hint="default"/>
        <w:sz w:val="20"/>
      </w:rPr>
    </w:lvl>
    <w:lvl w:ilvl="8" w:tentative="1">
      <w:start w:val="1"/>
      <w:numFmt w:val="bullet"/>
      <w:lvlText w:val=""/>
      <w:lvlJc w:val="left"/>
      <w:pPr>
        <w:tabs>
          <w:tab w:val="num" w:pos="3960"/>
        </w:tabs>
        <w:ind w:left="3960" w:hanging="360"/>
      </w:pPr>
      <w:rPr>
        <w:rFonts w:ascii="Symbol" w:hAnsi="Symbol" w:hint="default"/>
        <w:sz w:val="20"/>
      </w:rPr>
    </w:lvl>
  </w:abstractNum>
  <w:num w:numId="1" w16cid:durableId="2144763124">
    <w:abstractNumId w:val="3"/>
  </w:num>
  <w:num w:numId="2" w16cid:durableId="1578859425">
    <w:abstractNumId w:val="0"/>
  </w:num>
  <w:num w:numId="3" w16cid:durableId="619842480">
    <w:abstractNumId w:val="2"/>
  </w:num>
  <w:num w:numId="4" w16cid:durableId="13623918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A95"/>
    <w:rsid w:val="00024FFF"/>
    <w:rsid w:val="00033385"/>
    <w:rsid w:val="00053069"/>
    <w:rsid w:val="00054D98"/>
    <w:rsid w:val="00091060"/>
    <w:rsid w:val="000A0A17"/>
    <w:rsid w:val="000A42D9"/>
    <w:rsid w:val="000A7DEE"/>
    <w:rsid w:val="000B2A5F"/>
    <w:rsid w:val="000C2D69"/>
    <w:rsid w:val="000C5CA5"/>
    <w:rsid w:val="000E1ED6"/>
    <w:rsid w:val="000F383D"/>
    <w:rsid w:val="00100909"/>
    <w:rsid w:val="00104C9B"/>
    <w:rsid w:val="00153D52"/>
    <w:rsid w:val="00192F94"/>
    <w:rsid w:val="00196B26"/>
    <w:rsid w:val="001B11B0"/>
    <w:rsid w:val="001C0550"/>
    <w:rsid w:val="001E09B4"/>
    <w:rsid w:val="001E44D5"/>
    <w:rsid w:val="001F70BB"/>
    <w:rsid w:val="00204435"/>
    <w:rsid w:val="00207D71"/>
    <w:rsid w:val="00210CA3"/>
    <w:rsid w:val="002178A9"/>
    <w:rsid w:val="002260C9"/>
    <w:rsid w:val="00233FA1"/>
    <w:rsid w:val="00261D78"/>
    <w:rsid w:val="00263822"/>
    <w:rsid w:val="0026532B"/>
    <w:rsid w:val="00280D60"/>
    <w:rsid w:val="00293689"/>
    <w:rsid w:val="002A23EE"/>
    <w:rsid w:val="002A3282"/>
    <w:rsid w:val="002B0B84"/>
    <w:rsid w:val="002B3A4F"/>
    <w:rsid w:val="002C1150"/>
    <w:rsid w:val="002C57D7"/>
    <w:rsid w:val="002C6A41"/>
    <w:rsid w:val="002D01EC"/>
    <w:rsid w:val="002E7474"/>
    <w:rsid w:val="002F5574"/>
    <w:rsid w:val="00304AD7"/>
    <w:rsid w:val="003210F0"/>
    <w:rsid w:val="003912FE"/>
    <w:rsid w:val="00397B7C"/>
    <w:rsid w:val="003A605E"/>
    <w:rsid w:val="003B70C2"/>
    <w:rsid w:val="003D5580"/>
    <w:rsid w:val="003E179E"/>
    <w:rsid w:val="003F5252"/>
    <w:rsid w:val="003F654A"/>
    <w:rsid w:val="00413AA6"/>
    <w:rsid w:val="0042316B"/>
    <w:rsid w:val="00452B88"/>
    <w:rsid w:val="004600ED"/>
    <w:rsid w:val="0046147C"/>
    <w:rsid w:val="00484A83"/>
    <w:rsid w:val="00486F37"/>
    <w:rsid w:val="0049220D"/>
    <w:rsid w:val="004960CA"/>
    <w:rsid w:val="004B651F"/>
    <w:rsid w:val="004C0B9D"/>
    <w:rsid w:val="004E37E8"/>
    <w:rsid w:val="004F2297"/>
    <w:rsid w:val="0050473A"/>
    <w:rsid w:val="0051220D"/>
    <w:rsid w:val="005128AE"/>
    <w:rsid w:val="005152FA"/>
    <w:rsid w:val="00515B28"/>
    <w:rsid w:val="00552936"/>
    <w:rsid w:val="00554FD7"/>
    <w:rsid w:val="0057282D"/>
    <w:rsid w:val="00585489"/>
    <w:rsid w:val="005B0221"/>
    <w:rsid w:val="005D6678"/>
    <w:rsid w:val="005D73F0"/>
    <w:rsid w:val="005D7A49"/>
    <w:rsid w:val="005F12C2"/>
    <w:rsid w:val="005F37D6"/>
    <w:rsid w:val="0060081D"/>
    <w:rsid w:val="00602896"/>
    <w:rsid w:val="00607037"/>
    <w:rsid w:val="006116D7"/>
    <w:rsid w:val="00614785"/>
    <w:rsid w:val="00616846"/>
    <w:rsid w:val="006251E0"/>
    <w:rsid w:val="0062686E"/>
    <w:rsid w:val="006331D1"/>
    <w:rsid w:val="00633FB1"/>
    <w:rsid w:val="0065684D"/>
    <w:rsid w:val="00672D2F"/>
    <w:rsid w:val="0067334A"/>
    <w:rsid w:val="00680A95"/>
    <w:rsid w:val="00690C30"/>
    <w:rsid w:val="006C6641"/>
    <w:rsid w:val="006D01B4"/>
    <w:rsid w:val="006D6ECC"/>
    <w:rsid w:val="007077C2"/>
    <w:rsid w:val="00722889"/>
    <w:rsid w:val="00734255"/>
    <w:rsid w:val="00741B48"/>
    <w:rsid w:val="00743B31"/>
    <w:rsid w:val="00745FB6"/>
    <w:rsid w:val="007552DF"/>
    <w:rsid w:val="00794104"/>
    <w:rsid w:val="00796DEC"/>
    <w:rsid w:val="007C7E55"/>
    <w:rsid w:val="007F02ED"/>
    <w:rsid w:val="008109E8"/>
    <w:rsid w:val="008235C5"/>
    <w:rsid w:val="00845651"/>
    <w:rsid w:val="00852ACD"/>
    <w:rsid w:val="008531D3"/>
    <w:rsid w:val="00872156"/>
    <w:rsid w:val="00881DC8"/>
    <w:rsid w:val="00886302"/>
    <w:rsid w:val="008C155E"/>
    <w:rsid w:val="008D018C"/>
    <w:rsid w:val="00906113"/>
    <w:rsid w:val="009138F6"/>
    <w:rsid w:val="009161C6"/>
    <w:rsid w:val="00916939"/>
    <w:rsid w:val="00926D6D"/>
    <w:rsid w:val="00940176"/>
    <w:rsid w:val="0094565D"/>
    <w:rsid w:val="0095523D"/>
    <w:rsid w:val="0097562A"/>
    <w:rsid w:val="009834D7"/>
    <w:rsid w:val="00994093"/>
    <w:rsid w:val="009A4AAE"/>
    <w:rsid w:val="009B0F43"/>
    <w:rsid w:val="009B54CF"/>
    <w:rsid w:val="009E48DB"/>
    <w:rsid w:val="009F638C"/>
    <w:rsid w:val="00A13FD2"/>
    <w:rsid w:val="00A21630"/>
    <w:rsid w:val="00A43DA7"/>
    <w:rsid w:val="00A61735"/>
    <w:rsid w:val="00A642F6"/>
    <w:rsid w:val="00A67ED5"/>
    <w:rsid w:val="00AA012B"/>
    <w:rsid w:val="00AA33C3"/>
    <w:rsid w:val="00AC0690"/>
    <w:rsid w:val="00B03736"/>
    <w:rsid w:val="00B31DD3"/>
    <w:rsid w:val="00B4544F"/>
    <w:rsid w:val="00B625DB"/>
    <w:rsid w:val="00B628AC"/>
    <w:rsid w:val="00B62ED2"/>
    <w:rsid w:val="00B736DD"/>
    <w:rsid w:val="00BA0B4F"/>
    <w:rsid w:val="00BC79CA"/>
    <w:rsid w:val="00BF4D82"/>
    <w:rsid w:val="00BF5BD2"/>
    <w:rsid w:val="00C11BE6"/>
    <w:rsid w:val="00C1616E"/>
    <w:rsid w:val="00C225B7"/>
    <w:rsid w:val="00C25DCE"/>
    <w:rsid w:val="00C2799A"/>
    <w:rsid w:val="00C543CE"/>
    <w:rsid w:val="00CB226B"/>
    <w:rsid w:val="00CC1963"/>
    <w:rsid w:val="00CC39FE"/>
    <w:rsid w:val="00CC6FE5"/>
    <w:rsid w:val="00CD240E"/>
    <w:rsid w:val="00D06ABC"/>
    <w:rsid w:val="00D14CE8"/>
    <w:rsid w:val="00D51BF2"/>
    <w:rsid w:val="00D54506"/>
    <w:rsid w:val="00D81141"/>
    <w:rsid w:val="00D9149A"/>
    <w:rsid w:val="00DA12C5"/>
    <w:rsid w:val="00DD3382"/>
    <w:rsid w:val="00DD495E"/>
    <w:rsid w:val="00DF4366"/>
    <w:rsid w:val="00E11BA3"/>
    <w:rsid w:val="00E24E89"/>
    <w:rsid w:val="00E32F09"/>
    <w:rsid w:val="00E414BE"/>
    <w:rsid w:val="00E571B7"/>
    <w:rsid w:val="00E5791D"/>
    <w:rsid w:val="00E7388B"/>
    <w:rsid w:val="00E8108C"/>
    <w:rsid w:val="00E86C0C"/>
    <w:rsid w:val="00E97FF5"/>
    <w:rsid w:val="00ED35EF"/>
    <w:rsid w:val="00ED3BD8"/>
    <w:rsid w:val="00EE16A7"/>
    <w:rsid w:val="00EF7A38"/>
    <w:rsid w:val="00F14364"/>
    <w:rsid w:val="00F26012"/>
    <w:rsid w:val="00F277EB"/>
    <w:rsid w:val="00F30118"/>
    <w:rsid w:val="00F53807"/>
    <w:rsid w:val="00F6007F"/>
    <w:rsid w:val="00F9005A"/>
    <w:rsid w:val="00FB300E"/>
    <w:rsid w:val="00FC26C7"/>
    <w:rsid w:val="00FC6666"/>
    <w:rsid w:val="00FE16B2"/>
    <w:rsid w:val="00FE7B8E"/>
    <w:rsid w:val="0344CD81"/>
    <w:rsid w:val="1781F180"/>
    <w:rsid w:val="21F52C52"/>
    <w:rsid w:val="3A0A6FDC"/>
    <w:rsid w:val="4D2629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05EB1"/>
  <w15:chartTrackingRefBased/>
  <w15:docId w15:val="{5496720D-DE31-4A77-8DF5-77AB57D37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0A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A95"/>
  </w:style>
  <w:style w:type="paragraph" w:styleId="Footer">
    <w:name w:val="footer"/>
    <w:basedOn w:val="Normal"/>
    <w:link w:val="FooterChar"/>
    <w:uiPriority w:val="99"/>
    <w:unhideWhenUsed/>
    <w:rsid w:val="00680A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A95"/>
  </w:style>
  <w:style w:type="paragraph" w:customStyle="1" w:styleId="paragraph">
    <w:name w:val="paragraph"/>
    <w:basedOn w:val="Normal"/>
    <w:rsid w:val="00E11BA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E11BA3"/>
  </w:style>
  <w:style w:type="character" w:customStyle="1" w:styleId="eop">
    <w:name w:val="eop"/>
    <w:basedOn w:val="DefaultParagraphFont"/>
    <w:rsid w:val="00E11BA3"/>
  </w:style>
  <w:style w:type="character" w:customStyle="1" w:styleId="wacimagecontainer">
    <w:name w:val="wacimagecontainer"/>
    <w:basedOn w:val="DefaultParagraphFont"/>
    <w:rsid w:val="00A642F6"/>
  </w:style>
  <w:style w:type="paragraph" w:styleId="ListParagraph">
    <w:name w:val="List Paragraph"/>
    <w:basedOn w:val="Normal"/>
    <w:uiPriority w:val="34"/>
    <w:qFormat/>
    <w:rsid w:val="009138F6"/>
    <w:pPr>
      <w:ind w:left="720"/>
      <w:contextualSpacing/>
    </w:pPr>
  </w:style>
  <w:style w:type="paragraph" w:styleId="NormalWeb">
    <w:name w:val="Normal (Web)"/>
    <w:basedOn w:val="Normal"/>
    <w:uiPriority w:val="99"/>
    <w:semiHidden/>
    <w:unhideWhenUsed/>
    <w:rsid w:val="00D06AB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02629">
      <w:bodyDiv w:val="1"/>
      <w:marLeft w:val="0"/>
      <w:marRight w:val="0"/>
      <w:marTop w:val="0"/>
      <w:marBottom w:val="0"/>
      <w:divBdr>
        <w:top w:val="none" w:sz="0" w:space="0" w:color="auto"/>
        <w:left w:val="none" w:sz="0" w:space="0" w:color="auto"/>
        <w:bottom w:val="none" w:sz="0" w:space="0" w:color="auto"/>
        <w:right w:val="none" w:sz="0" w:space="0" w:color="auto"/>
      </w:divBdr>
    </w:div>
    <w:div w:id="553009279">
      <w:bodyDiv w:val="1"/>
      <w:marLeft w:val="0"/>
      <w:marRight w:val="0"/>
      <w:marTop w:val="0"/>
      <w:marBottom w:val="0"/>
      <w:divBdr>
        <w:top w:val="none" w:sz="0" w:space="0" w:color="auto"/>
        <w:left w:val="none" w:sz="0" w:space="0" w:color="auto"/>
        <w:bottom w:val="none" w:sz="0" w:space="0" w:color="auto"/>
        <w:right w:val="none" w:sz="0" w:space="0" w:color="auto"/>
      </w:divBdr>
      <w:divsChild>
        <w:div w:id="124010384">
          <w:marLeft w:val="0"/>
          <w:marRight w:val="0"/>
          <w:marTop w:val="0"/>
          <w:marBottom w:val="0"/>
          <w:divBdr>
            <w:top w:val="none" w:sz="0" w:space="0" w:color="auto"/>
            <w:left w:val="none" w:sz="0" w:space="0" w:color="auto"/>
            <w:bottom w:val="none" w:sz="0" w:space="0" w:color="auto"/>
            <w:right w:val="none" w:sz="0" w:space="0" w:color="auto"/>
          </w:divBdr>
        </w:div>
        <w:div w:id="498232130">
          <w:marLeft w:val="0"/>
          <w:marRight w:val="0"/>
          <w:marTop w:val="0"/>
          <w:marBottom w:val="0"/>
          <w:divBdr>
            <w:top w:val="none" w:sz="0" w:space="0" w:color="auto"/>
            <w:left w:val="none" w:sz="0" w:space="0" w:color="auto"/>
            <w:bottom w:val="none" w:sz="0" w:space="0" w:color="auto"/>
            <w:right w:val="none" w:sz="0" w:space="0" w:color="auto"/>
          </w:divBdr>
        </w:div>
        <w:div w:id="1068764121">
          <w:marLeft w:val="0"/>
          <w:marRight w:val="0"/>
          <w:marTop w:val="0"/>
          <w:marBottom w:val="0"/>
          <w:divBdr>
            <w:top w:val="none" w:sz="0" w:space="0" w:color="auto"/>
            <w:left w:val="none" w:sz="0" w:space="0" w:color="auto"/>
            <w:bottom w:val="none" w:sz="0" w:space="0" w:color="auto"/>
            <w:right w:val="none" w:sz="0" w:space="0" w:color="auto"/>
          </w:divBdr>
          <w:divsChild>
            <w:div w:id="642999939">
              <w:marLeft w:val="0"/>
              <w:marRight w:val="0"/>
              <w:marTop w:val="0"/>
              <w:marBottom w:val="0"/>
              <w:divBdr>
                <w:top w:val="none" w:sz="0" w:space="0" w:color="auto"/>
                <w:left w:val="none" w:sz="0" w:space="0" w:color="auto"/>
                <w:bottom w:val="none" w:sz="0" w:space="0" w:color="auto"/>
                <w:right w:val="none" w:sz="0" w:space="0" w:color="auto"/>
              </w:divBdr>
            </w:div>
            <w:div w:id="697506189">
              <w:marLeft w:val="0"/>
              <w:marRight w:val="0"/>
              <w:marTop w:val="0"/>
              <w:marBottom w:val="0"/>
              <w:divBdr>
                <w:top w:val="none" w:sz="0" w:space="0" w:color="auto"/>
                <w:left w:val="none" w:sz="0" w:space="0" w:color="auto"/>
                <w:bottom w:val="none" w:sz="0" w:space="0" w:color="auto"/>
                <w:right w:val="none" w:sz="0" w:space="0" w:color="auto"/>
              </w:divBdr>
            </w:div>
            <w:div w:id="788938572">
              <w:marLeft w:val="0"/>
              <w:marRight w:val="0"/>
              <w:marTop w:val="0"/>
              <w:marBottom w:val="0"/>
              <w:divBdr>
                <w:top w:val="none" w:sz="0" w:space="0" w:color="auto"/>
                <w:left w:val="none" w:sz="0" w:space="0" w:color="auto"/>
                <w:bottom w:val="none" w:sz="0" w:space="0" w:color="auto"/>
                <w:right w:val="none" w:sz="0" w:space="0" w:color="auto"/>
              </w:divBdr>
            </w:div>
            <w:div w:id="1272935091">
              <w:marLeft w:val="0"/>
              <w:marRight w:val="0"/>
              <w:marTop w:val="0"/>
              <w:marBottom w:val="0"/>
              <w:divBdr>
                <w:top w:val="none" w:sz="0" w:space="0" w:color="auto"/>
                <w:left w:val="none" w:sz="0" w:space="0" w:color="auto"/>
                <w:bottom w:val="none" w:sz="0" w:space="0" w:color="auto"/>
                <w:right w:val="none" w:sz="0" w:space="0" w:color="auto"/>
              </w:divBdr>
            </w:div>
            <w:div w:id="1314336700">
              <w:marLeft w:val="0"/>
              <w:marRight w:val="0"/>
              <w:marTop w:val="0"/>
              <w:marBottom w:val="0"/>
              <w:divBdr>
                <w:top w:val="none" w:sz="0" w:space="0" w:color="auto"/>
                <w:left w:val="none" w:sz="0" w:space="0" w:color="auto"/>
                <w:bottom w:val="none" w:sz="0" w:space="0" w:color="auto"/>
                <w:right w:val="none" w:sz="0" w:space="0" w:color="auto"/>
              </w:divBdr>
            </w:div>
            <w:div w:id="1453749796">
              <w:marLeft w:val="0"/>
              <w:marRight w:val="0"/>
              <w:marTop w:val="0"/>
              <w:marBottom w:val="0"/>
              <w:divBdr>
                <w:top w:val="none" w:sz="0" w:space="0" w:color="auto"/>
                <w:left w:val="none" w:sz="0" w:space="0" w:color="auto"/>
                <w:bottom w:val="none" w:sz="0" w:space="0" w:color="auto"/>
                <w:right w:val="none" w:sz="0" w:space="0" w:color="auto"/>
              </w:divBdr>
            </w:div>
            <w:div w:id="1566601954">
              <w:marLeft w:val="0"/>
              <w:marRight w:val="0"/>
              <w:marTop w:val="0"/>
              <w:marBottom w:val="0"/>
              <w:divBdr>
                <w:top w:val="none" w:sz="0" w:space="0" w:color="auto"/>
                <w:left w:val="none" w:sz="0" w:space="0" w:color="auto"/>
                <w:bottom w:val="none" w:sz="0" w:space="0" w:color="auto"/>
                <w:right w:val="none" w:sz="0" w:space="0" w:color="auto"/>
              </w:divBdr>
            </w:div>
            <w:div w:id="1678540462">
              <w:marLeft w:val="0"/>
              <w:marRight w:val="0"/>
              <w:marTop w:val="0"/>
              <w:marBottom w:val="0"/>
              <w:divBdr>
                <w:top w:val="none" w:sz="0" w:space="0" w:color="auto"/>
                <w:left w:val="none" w:sz="0" w:space="0" w:color="auto"/>
                <w:bottom w:val="none" w:sz="0" w:space="0" w:color="auto"/>
                <w:right w:val="none" w:sz="0" w:space="0" w:color="auto"/>
              </w:divBdr>
            </w:div>
            <w:div w:id="1748572486">
              <w:marLeft w:val="0"/>
              <w:marRight w:val="0"/>
              <w:marTop w:val="0"/>
              <w:marBottom w:val="0"/>
              <w:divBdr>
                <w:top w:val="none" w:sz="0" w:space="0" w:color="auto"/>
                <w:left w:val="none" w:sz="0" w:space="0" w:color="auto"/>
                <w:bottom w:val="none" w:sz="0" w:space="0" w:color="auto"/>
                <w:right w:val="none" w:sz="0" w:space="0" w:color="auto"/>
              </w:divBdr>
            </w:div>
            <w:div w:id="1782187877">
              <w:marLeft w:val="0"/>
              <w:marRight w:val="0"/>
              <w:marTop w:val="0"/>
              <w:marBottom w:val="0"/>
              <w:divBdr>
                <w:top w:val="none" w:sz="0" w:space="0" w:color="auto"/>
                <w:left w:val="none" w:sz="0" w:space="0" w:color="auto"/>
                <w:bottom w:val="none" w:sz="0" w:space="0" w:color="auto"/>
                <w:right w:val="none" w:sz="0" w:space="0" w:color="auto"/>
              </w:divBdr>
            </w:div>
            <w:div w:id="1855025495">
              <w:marLeft w:val="0"/>
              <w:marRight w:val="0"/>
              <w:marTop w:val="0"/>
              <w:marBottom w:val="0"/>
              <w:divBdr>
                <w:top w:val="none" w:sz="0" w:space="0" w:color="auto"/>
                <w:left w:val="none" w:sz="0" w:space="0" w:color="auto"/>
                <w:bottom w:val="none" w:sz="0" w:space="0" w:color="auto"/>
                <w:right w:val="none" w:sz="0" w:space="0" w:color="auto"/>
              </w:divBdr>
            </w:div>
            <w:div w:id="2006977895">
              <w:marLeft w:val="0"/>
              <w:marRight w:val="0"/>
              <w:marTop w:val="0"/>
              <w:marBottom w:val="0"/>
              <w:divBdr>
                <w:top w:val="none" w:sz="0" w:space="0" w:color="auto"/>
                <w:left w:val="none" w:sz="0" w:space="0" w:color="auto"/>
                <w:bottom w:val="none" w:sz="0" w:space="0" w:color="auto"/>
                <w:right w:val="none" w:sz="0" w:space="0" w:color="auto"/>
              </w:divBdr>
            </w:div>
            <w:div w:id="210903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635469">
      <w:bodyDiv w:val="1"/>
      <w:marLeft w:val="0"/>
      <w:marRight w:val="0"/>
      <w:marTop w:val="0"/>
      <w:marBottom w:val="0"/>
      <w:divBdr>
        <w:top w:val="none" w:sz="0" w:space="0" w:color="auto"/>
        <w:left w:val="none" w:sz="0" w:space="0" w:color="auto"/>
        <w:bottom w:val="none" w:sz="0" w:space="0" w:color="auto"/>
        <w:right w:val="none" w:sz="0" w:space="0" w:color="auto"/>
      </w:divBdr>
    </w:div>
    <w:div w:id="684090569">
      <w:bodyDiv w:val="1"/>
      <w:marLeft w:val="0"/>
      <w:marRight w:val="0"/>
      <w:marTop w:val="0"/>
      <w:marBottom w:val="0"/>
      <w:divBdr>
        <w:top w:val="none" w:sz="0" w:space="0" w:color="auto"/>
        <w:left w:val="none" w:sz="0" w:space="0" w:color="auto"/>
        <w:bottom w:val="none" w:sz="0" w:space="0" w:color="auto"/>
        <w:right w:val="none" w:sz="0" w:space="0" w:color="auto"/>
      </w:divBdr>
    </w:div>
    <w:div w:id="786696963">
      <w:bodyDiv w:val="1"/>
      <w:marLeft w:val="0"/>
      <w:marRight w:val="0"/>
      <w:marTop w:val="0"/>
      <w:marBottom w:val="0"/>
      <w:divBdr>
        <w:top w:val="none" w:sz="0" w:space="0" w:color="auto"/>
        <w:left w:val="none" w:sz="0" w:space="0" w:color="auto"/>
        <w:bottom w:val="none" w:sz="0" w:space="0" w:color="auto"/>
        <w:right w:val="none" w:sz="0" w:space="0" w:color="auto"/>
      </w:divBdr>
    </w:div>
    <w:div w:id="899949249">
      <w:bodyDiv w:val="1"/>
      <w:marLeft w:val="0"/>
      <w:marRight w:val="0"/>
      <w:marTop w:val="0"/>
      <w:marBottom w:val="0"/>
      <w:divBdr>
        <w:top w:val="none" w:sz="0" w:space="0" w:color="auto"/>
        <w:left w:val="none" w:sz="0" w:space="0" w:color="auto"/>
        <w:bottom w:val="none" w:sz="0" w:space="0" w:color="auto"/>
        <w:right w:val="none" w:sz="0" w:space="0" w:color="auto"/>
      </w:divBdr>
    </w:div>
    <w:div w:id="1407607613">
      <w:bodyDiv w:val="1"/>
      <w:marLeft w:val="0"/>
      <w:marRight w:val="0"/>
      <w:marTop w:val="0"/>
      <w:marBottom w:val="0"/>
      <w:divBdr>
        <w:top w:val="none" w:sz="0" w:space="0" w:color="auto"/>
        <w:left w:val="none" w:sz="0" w:space="0" w:color="auto"/>
        <w:bottom w:val="none" w:sz="0" w:space="0" w:color="auto"/>
        <w:right w:val="none" w:sz="0" w:space="0" w:color="auto"/>
      </w:divBdr>
    </w:div>
    <w:div w:id="1851336495">
      <w:bodyDiv w:val="1"/>
      <w:marLeft w:val="0"/>
      <w:marRight w:val="0"/>
      <w:marTop w:val="0"/>
      <w:marBottom w:val="0"/>
      <w:divBdr>
        <w:top w:val="none" w:sz="0" w:space="0" w:color="auto"/>
        <w:left w:val="none" w:sz="0" w:space="0" w:color="auto"/>
        <w:bottom w:val="none" w:sz="0" w:space="0" w:color="auto"/>
        <w:right w:val="none" w:sz="0" w:space="0" w:color="auto"/>
      </w:divBdr>
      <w:divsChild>
        <w:div w:id="379868589">
          <w:marLeft w:val="0"/>
          <w:marRight w:val="0"/>
          <w:marTop w:val="0"/>
          <w:marBottom w:val="0"/>
          <w:divBdr>
            <w:top w:val="none" w:sz="0" w:space="0" w:color="auto"/>
            <w:left w:val="none" w:sz="0" w:space="0" w:color="auto"/>
            <w:bottom w:val="none" w:sz="0" w:space="0" w:color="auto"/>
            <w:right w:val="none" w:sz="0" w:space="0" w:color="auto"/>
          </w:divBdr>
        </w:div>
        <w:div w:id="1437139982">
          <w:marLeft w:val="0"/>
          <w:marRight w:val="0"/>
          <w:marTop w:val="0"/>
          <w:marBottom w:val="0"/>
          <w:divBdr>
            <w:top w:val="none" w:sz="0" w:space="0" w:color="auto"/>
            <w:left w:val="none" w:sz="0" w:space="0" w:color="auto"/>
            <w:bottom w:val="none" w:sz="0" w:space="0" w:color="auto"/>
            <w:right w:val="none" w:sz="0" w:space="0" w:color="auto"/>
          </w:divBdr>
        </w:div>
        <w:div w:id="1759323892">
          <w:marLeft w:val="0"/>
          <w:marRight w:val="0"/>
          <w:marTop w:val="0"/>
          <w:marBottom w:val="0"/>
          <w:divBdr>
            <w:top w:val="none" w:sz="0" w:space="0" w:color="auto"/>
            <w:left w:val="none" w:sz="0" w:space="0" w:color="auto"/>
            <w:bottom w:val="none" w:sz="0" w:space="0" w:color="auto"/>
            <w:right w:val="none" w:sz="0" w:space="0" w:color="auto"/>
          </w:divBdr>
        </w:div>
      </w:divsChild>
    </w:div>
    <w:div w:id="195232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23FD2FA7D7E845AF274FC8B8713410" ma:contentTypeVersion="19" ma:contentTypeDescription="Create a new document." ma:contentTypeScope="" ma:versionID="57434e337441c2b65ac84353a0318bc0">
  <xsd:schema xmlns:xsd="http://www.w3.org/2001/XMLSchema" xmlns:xs="http://www.w3.org/2001/XMLSchema" xmlns:p="http://schemas.microsoft.com/office/2006/metadata/properties" xmlns:ns2="839cf12f-08ba-4615-9ef8-b1bba6fbc03f" xmlns:ns3="4c6dc878-050b-40bf-a0b9-b9331106bac5" targetNamespace="http://schemas.microsoft.com/office/2006/metadata/properties" ma:root="true" ma:fieldsID="0fbfdc6c2a6127bcb1214d74da354960" ns2:_="" ns3:_="">
    <xsd:import namespace="839cf12f-08ba-4615-9ef8-b1bba6fbc03f"/>
    <xsd:import namespace="4c6dc878-050b-40bf-a0b9-b9331106bac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9cf12f-08ba-4615-9ef8-b1bba6fbc0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6dc878-050b-40bf-a0b9-b9331106bac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811b8e8-cced-4c82-8ce5-c758ed39414a}" ma:internalName="TaxCatchAll" ma:showField="CatchAllData" ma:web="4c6dc878-050b-40bf-a0b9-b9331106ba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c6dc878-050b-40bf-a0b9-b9331106bac5" xsi:nil="true"/>
    <lcf76f155ced4ddcb4097134ff3c332f xmlns="839cf12f-08ba-4615-9ef8-b1bba6fbc0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CB567A-532A-43BE-8C35-DB9CDD99C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9cf12f-08ba-4615-9ef8-b1bba6fbc03f"/>
    <ds:schemaRef ds:uri="4c6dc878-050b-40bf-a0b9-b9331106ba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2F7A87-36AD-48BC-BCEC-0B17DF68DAC5}">
  <ds:schemaRefs>
    <ds:schemaRef ds:uri="http://schemas.microsoft.com/office/2006/metadata/properties"/>
    <ds:schemaRef ds:uri="http://schemas.microsoft.com/office/infopath/2007/PartnerControls"/>
    <ds:schemaRef ds:uri="4c6dc878-050b-40bf-a0b9-b9331106bac5"/>
    <ds:schemaRef ds:uri="839cf12f-08ba-4615-9ef8-b1bba6fbc03f"/>
  </ds:schemaRefs>
</ds:datastoreItem>
</file>

<file path=customXml/itemProps3.xml><?xml version="1.0" encoding="utf-8"?>
<ds:datastoreItem xmlns:ds="http://schemas.openxmlformats.org/officeDocument/2006/customXml" ds:itemID="{C938C3AD-30C5-447E-A2D6-E4A311B415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357</Words>
  <Characters>1928</Characters>
  <Application>Microsoft Office Word</Application>
  <DocSecurity>0</DocSecurity>
  <Lines>55</Lines>
  <Paragraphs>24</Paragraphs>
  <ScaleCrop>false</ScaleCrop>
  <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Sims</dc:creator>
  <cp:keywords/>
  <dc:description/>
  <cp:lastModifiedBy>Tracy Sims</cp:lastModifiedBy>
  <cp:revision>60</cp:revision>
  <dcterms:created xsi:type="dcterms:W3CDTF">2025-11-04T14:00:00Z</dcterms:created>
  <dcterms:modified xsi:type="dcterms:W3CDTF">2025-11-12T16:30:00Z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0x010100B323FD2FA7D7E845AF274FC8B8713410</vt:lpwstr>
  </property>
  <property fmtid="{D5CDD505-2E9C-101B-9397-08002B2CF9AE}" pid="3" name="MediaServiceImageTags">
    <vt:lpwstr/>
  </property>
</Properties>
</file>